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C2" w:rsidRPr="005F2BC2" w:rsidRDefault="005F2BC2" w:rsidP="005F2BC2">
      <w:pPr>
        <w:wordWrap w:val="0"/>
        <w:adjustRightInd w:val="0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>様式第３（第４条関係）</w:t>
      </w:r>
    </w:p>
    <w:p w:rsidR="005F2BC2" w:rsidRPr="005F2BC2" w:rsidRDefault="005F2BC2" w:rsidP="005F2BC2">
      <w:pPr>
        <w:wordWrap w:val="0"/>
        <w:adjustRightInd w:val="0"/>
        <w:textAlignment w:val="center"/>
        <w:rPr>
          <w:rFonts w:hAnsi="Century" w:cs="ＭＳ 明朝"/>
          <w:sz w:val="21"/>
        </w:rPr>
      </w:pPr>
    </w:p>
    <w:p w:rsidR="005F2BC2" w:rsidRPr="005F2BC2" w:rsidRDefault="005F2BC2" w:rsidP="005F2BC2">
      <w:pPr>
        <w:wordWrap w:val="0"/>
        <w:adjustRightInd w:val="0"/>
        <w:jc w:val="center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/>
          <w:sz w:val="21"/>
        </w:rPr>
        <w:fldChar w:fldCharType="begin"/>
      </w:r>
      <w:r w:rsidRPr="005F2BC2">
        <w:rPr>
          <w:rFonts w:hAnsi="Century" w:cs="ＭＳ 明朝"/>
          <w:sz w:val="21"/>
        </w:rPr>
        <w:instrText>eq \o \ad(\s \up 6(</w:instrText>
      </w:r>
      <w:r w:rsidRPr="005F2BC2">
        <w:rPr>
          <w:rFonts w:hAnsi="Century" w:cs="ＭＳ 明朝" w:hint="eastAsia"/>
          <w:sz w:val="21"/>
        </w:rPr>
        <w:instrText xml:space="preserve">　　　　　　　　　　廃止　</w:instrText>
      </w:r>
      <w:r w:rsidRPr="005F2BC2">
        <w:rPr>
          <w:rFonts w:hAnsi="Century" w:cs="ＭＳ 明朝"/>
          <w:sz w:val="21"/>
        </w:rPr>
        <w:instrText>),</w:instrText>
      </w:r>
      <w:r w:rsidRPr="005F2BC2">
        <w:rPr>
          <w:rFonts w:hAnsi="Century" w:cs="ＭＳ 明朝" w:hint="eastAsia"/>
          <w:sz w:val="21"/>
        </w:rPr>
        <w:instrText>老人居宅生活支援事業　　届</w:instrText>
      </w:r>
      <w:r w:rsidRPr="005F2BC2">
        <w:rPr>
          <w:rFonts w:hAnsi="Century" w:cs="ＭＳ 明朝"/>
          <w:sz w:val="21"/>
        </w:rPr>
        <w:instrText>,\s \up-6(</w:instrText>
      </w:r>
      <w:r w:rsidRPr="005F2BC2">
        <w:rPr>
          <w:rFonts w:hAnsi="Century" w:cs="ＭＳ 明朝" w:hint="eastAsia"/>
          <w:sz w:val="21"/>
        </w:rPr>
        <w:instrText xml:space="preserve">　　　　　　　　　　休止　</w:instrText>
      </w:r>
      <w:r w:rsidRPr="005F2BC2">
        <w:rPr>
          <w:rFonts w:hAnsi="Century" w:cs="ＭＳ 明朝"/>
          <w:sz w:val="21"/>
        </w:rPr>
        <w:instrText>),</w:instrText>
      </w:r>
      <w:r w:rsidRPr="005F2BC2">
        <w:rPr>
          <w:rFonts w:hAnsi="Century" w:cs="ＭＳ 明朝" w:hint="eastAsia"/>
          <w:sz w:val="21"/>
        </w:rPr>
        <w:instrText xml:space="preserve">　　　　　　　　　　　　　　　</w:instrText>
      </w:r>
      <w:r w:rsidRPr="005F2BC2">
        <w:rPr>
          <w:rFonts w:hAnsi="Century" w:cs="ＭＳ 明朝"/>
          <w:sz w:val="21"/>
        </w:rPr>
        <w:instrText>)</w:instrText>
      </w:r>
      <w:r w:rsidRPr="005F2BC2">
        <w:rPr>
          <w:rFonts w:hAnsi="Century" w:cs="ＭＳ 明朝"/>
          <w:sz w:val="21"/>
        </w:rPr>
        <w:fldChar w:fldCharType="end"/>
      </w:r>
      <w:bookmarkStart w:id="0" w:name="_GoBack"/>
      <w:bookmarkEnd w:id="0"/>
      <w:r w:rsidRPr="005F2BC2">
        <w:rPr>
          <w:rFonts w:hAnsi="Century" w:cs="ＭＳ 明朝" w:hint="eastAsia"/>
          <w:vanish/>
          <w:sz w:val="21"/>
        </w:rPr>
        <w:t>老人居宅生活支援事業廃止休止届</w:t>
      </w:r>
    </w:p>
    <w:p w:rsidR="005F2BC2" w:rsidRPr="005F2BC2" w:rsidRDefault="005F2BC2" w:rsidP="005F2BC2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年　　月　　日　　</w:t>
      </w:r>
    </w:p>
    <w:p w:rsidR="005F2BC2" w:rsidRPr="005F2BC2" w:rsidRDefault="005F2BC2" w:rsidP="005F2BC2">
      <w:pPr>
        <w:wordWrap w:val="0"/>
        <w:adjustRightInd w:val="0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　　　東三河広域連合長　様</w:t>
      </w:r>
    </w:p>
    <w:p w:rsidR="005F2BC2" w:rsidRPr="005F2BC2" w:rsidRDefault="005F2BC2" w:rsidP="005F2BC2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住　所　　　　　　　　　　　</w:t>
      </w:r>
    </w:p>
    <w:p w:rsidR="005F2BC2" w:rsidRPr="005F2BC2" w:rsidRDefault="005F2BC2" w:rsidP="005F2BC2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（主たる事務所の所在地）　　</w:t>
      </w:r>
    </w:p>
    <w:p w:rsidR="005F2BC2" w:rsidRPr="005F2BC2" w:rsidRDefault="005F2BC2" w:rsidP="005F2BC2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氏　名　　　　　　　　</w:t>
      </w:r>
      <w:r w:rsidR="00431F4D">
        <w:rPr>
          <w:rFonts w:hAnsi="Century" w:cs="ＭＳ 明朝" w:hint="eastAsia"/>
          <w:sz w:val="21"/>
        </w:rPr>
        <w:t xml:space="preserve">　</w:t>
      </w:r>
      <w:r w:rsidRPr="005F2BC2">
        <w:rPr>
          <w:rFonts w:hAnsi="Century" w:cs="ＭＳ 明朝" w:hint="eastAsia"/>
          <w:vanish/>
          <w:sz w:val="21"/>
        </w:rPr>
        <w:t>印</w:t>
      </w:r>
      <w:r w:rsidRPr="005F2BC2">
        <w:rPr>
          <w:rFonts w:hAnsi="Century" w:cs="ＭＳ 明朝" w:hint="eastAsia"/>
          <w:sz w:val="21"/>
        </w:rPr>
        <w:t xml:space="preserve">　　</w:t>
      </w:r>
    </w:p>
    <w:p w:rsidR="005F2BC2" w:rsidRPr="005F2BC2" w:rsidRDefault="005F2BC2" w:rsidP="005F2BC2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（名称及び代表者氏名）　　　</w:t>
      </w:r>
    </w:p>
    <w:p w:rsidR="005F2BC2" w:rsidRPr="005F2BC2" w:rsidRDefault="005F2BC2" w:rsidP="005F2BC2">
      <w:pPr>
        <w:wordWrap w:val="0"/>
        <w:adjustRightInd w:val="0"/>
        <w:spacing w:before="500" w:after="200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　　次のとおり老人居宅生活支援事業を</w:t>
      </w:r>
      <w:r w:rsidRPr="005F2BC2">
        <w:rPr>
          <w:rFonts w:hAnsi="Century" w:cs="ＭＳ 明朝"/>
          <w:sz w:val="21"/>
        </w:rPr>
        <w:fldChar w:fldCharType="begin"/>
      </w:r>
      <w:r w:rsidRPr="005F2BC2">
        <w:rPr>
          <w:rFonts w:hAnsi="Century" w:cs="ＭＳ 明朝"/>
          <w:sz w:val="21"/>
        </w:rPr>
        <w:instrText>eq \o \ac(\s \up 6(</w:instrText>
      </w:r>
      <w:r w:rsidRPr="005F2BC2">
        <w:rPr>
          <w:rFonts w:hAnsi="Century" w:cs="ＭＳ 明朝" w:hint="eastAsia"/>
          <w:sz w:val="21"/>
        </w:rPr>
        <w:instrText>廃止</w:instrText>
      </w:r>
      <w:r w:rsidRPr="005F2BC2">
        <w:rPr>
          <w:rFonts w:hAnsi="Century" w:cs="ＭＳ 明朝"/>
          <w:sz w:val="21"/>
        </w:rPr>
        <w:instrText>),\s \up-6(</w:instrText>
      </w:r>
      <w:r w:rsidRPr="005F2BC2">
        <w:rPr>
          <w:rFonts w:hAnsi="Century" w:cs="ＭＳ 明朝" w:hint="eastAsia"/>
          <w:sz w:val="21"/>
        </w:rPr>
        <w:instrText>休止</w:instrText>
      </w:r>
      <w:r w:rsidRPr="005F2BC2">
        <w:rPr>
          <w:rFonts w:hAnsi="Century" w:cs="ＭＳ 明朝"/>
          <w:sz w:val="21"/>
        </w:rPr>
        <w:instrText>))</w:instrText>
      </w:r>
      <w:r w:rsidRPr="005F2BC2">
        <w:rPr>
          <w:rFonts w:hAnsi="Century" w:cs="ＭＳ 明朝"/>
          <w:sz w:val="21"/>
        </w:rPr>
        <w:fldChar w:fldCharType="end"/>
      </w:r>
      <w:r w:rsidRPr="005F2BC2">
        <w:rPr>
          <w:rFonts w:hAnsi="Century" w:cs="ＭＳ 明朝" w:hint="eastAsia"/>
          <w:vanish/>
          <w:sz w:val="21"/>
        </w:rPr>
        <w:t>廃止休止</w:t>
      </w:r>
      <w:r w:rsidRPr="005F2BC2">
        <w:rPr>
          <w:rFonts w:hAnsi="Century" w:cs="ＭＳ 明朝" w:hint="eastAsia"/>
          <w:sz w:val="21"/>
        </w:rPr>
        <w:t>します。</w:t>
      </w:r>
    </w:p>
    <w:tbl>
      <w:tblPr>
        <w:tblW w:w="914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51"/>
        <w:gridCol w:w="6095"/>
      </w:tblGrid>
      <w:tr w:rsidR="005F2BC2" w:rsidRPr="005F2BC2" w:rsidTr="005F2BC2">
        <w:trPr>
          <w:trHeight w:hRule="exact" w:val="600"/>
        </w:trPr>
        <w:tc>
          <w:tcPr>
            <w:tcW w:w="3051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事業名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5F2BC2" w:rsidRPr="005F2BC2" w:rsidTr="005F2BC2">
        <w:trPr>
          <w:trHeight w:hRule="exact" w:val="600"/>
        </w:trPr>
        <w:tc>
          <w:tcPr>
            <w:tcW w:w="3051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開始届出年月日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</w:tc>
      </w:tr>
      <w:tr w:rsidR="005F2BC2" w:rsidRPr="005F2BC2" w:rsidTr="005F2BC2">
        <w:trPr>
          <w:trHeight w:hRule="exact" w:val="900"/>
        </w:trPr>
        <w:tc>
          <w:tcPr>
            <w:tcW w:w="3051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既変更届出年月日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</w:tc>
      </w:tr>
      <w:tr w:rsidR="005F2BC2" w:rsidRPr="005F2BC2" w:rsidTr="005F2BC2">
        <w:trPr>
          <w:trHeight w:hRule="exact" w:val="900"/>
        </w:trPr>
        <w:tc>
          <w:tcPr>
            <w:tcW w:w="3051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廃止又は休止しようとする年月日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</w:tc>
      </w:tr>
      <w:tr w:rsidR="005F2BC2" w:rsidRPr="005F2BC2" w:rsidTr="005F2BC2">
        <w:trPr>
          <w:trHeight w:hRule="exact" w:val="600"/>
        </w:trPr>
        <w:tc>
          <w:tcPr>
            <w:tcW w:w="3051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廃止又は休止の理由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5F2BC2" w:rsidRPr="005F2BC2" w:rsidTr="005F2BC2">
        <w:trPr>
          <w:trHeight w:hRule="exact" w:val="900"/>
        </w:trPr>
        <w:tc>
          <w:tcPr>
            <w:tcW w:w="3051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現に便宜を受け又は入所している者に対する措置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5F2BC2" w:rsidRPr="005F2BC2" w:rsidTr="005F2BC2">
        <w:trPr>
          <w:trHeight w:hRule="exact" w:val="900"/>
        </w:trPr>
        <w:tc>
          <w:tcPr>
            <w:tcW w:w="3051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休止予定期間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日から　　　</w:t>
            </w:r>
          </w:p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日まで　　　</w:t>
            </w:r>
          </w:p>
        </w:tc>
      </w:tr>
      <w:tr w:rsidR="005F2BC2" w:rsidRPr="005F2BC2" w:rsidTr="005F2BC2">
        <w:trPr>
          <w:trHeight w:hRule="exact" w:val="900"/>
        </w:trPr>
        <w:tc>
          <w:tcPr>
            <w:tcW w:w="3051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財産の処分方法</w:t>
            </w:r>
          </w:p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b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（廃止する場合）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textAlignment w:val="center"/>
              <w:rPr>
                <w:rFonts w:hAnsi="Century" w:cs="ＭＳ 明朝"/>
                <w:sz w:val="21"/>
              </w:rPr>
            </w:pPr>
          </w:p>
        </w:tc>
      </w:tr>
    </w:tbl>
    <w:p w:rsidR="005F2BC2" w:rsidRPr="005F2BC2" w:rsidRDefault="005F2BC2" w:rsidP="005F2BC2">
      <w:pPr>
        <w:wordWrap w:val="0"/>
        <w:adjustRightInd w:val="0"/>
        <w:spacing w:line="400" w:lineRule="exact"/>
        <w:textAlignment w:val="center"/>
        <w:rPr>
          <w:rFonts w:hAnsi="Century" w:cs="ＭＳ 明朝"/>
          <w:sz w:val="21"/>
        </w:rPr>
      </w:pPr>
    </w:p>
    <w:p w:rsidR="005F2BC2" w:rsidRDefault="005F2BC2">
      <w:pPr>
        <w:widowControl/>
        <w:autoSpaceDE/>
        <w:autoSpaceDN/>
        <w:jc w:val="left"/>
        <w:rPr>
          <w:rFonts w:hAnsi="Century" w:cs="ＭＳ 明朝"/>
          <w:sz w:val="21"/>
        </w:rPr>
      </w:pPr>
    </w:p>
    <w:sectPr w:rsidR="005F2BC2" w:rsidSect="00CA2810">
      <w:footerReference w:type="default" r:id="rId6"/>
      <w:pgSz w:w="11906" w:h="16838" w:code="9"/>
      <w:pgMar w:top="1134" w:right="1191" w:bottom="1701" w:left="1191" w:header="720" w:footer="720" w:gutter="0"/>
      <w:pgNumType w:fmt="numberInDash" w:start="40"/>
      <w:cols w:space="425"/>
      <w:docGrid w:type="linesAndChars" w:linePitch="437" w:charSpace="6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28" w:rsidRDefault="00F81028" w:rsidP="00DD297F">
      <w:r>
        <w:separator/>
      </w:r>
    </w:p>
  </w:endnote>
  <w:endnote w:type="continuationSeparator" w:id="0">
    <w:p w:rsidR="00F81028" w:rsidRDefault="00F81028" w:rsidP="00DD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25" w:rsidRPr="004502EF" w:rsidRDefault="00970925" w:rsidP="004502EF">
    <w:pPr>
      <w:pStyle w:val="a5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28" w:rsidRDefault="00F81028" w:rsidP="00DD297F">
      <w:r>
        <w:separator/>
      </w:r>
    </w:p>
  </w:footnote>
  <w:footnote w:type="continuationSeparator" w:id="0">
    <w:p w:rsidR="00F81028" w:rsidRDefault="00F81028" w:rsidP="00DD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19"/>
  <w:displayVerticalDrawingGridEvery w:val="2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B9"/>
    <w:rsid w:val="00002184"/>
    <w:rsid w:val="00011B42"/>
    <w:rsid w:val="0001279A"/>
    <w:rsid w:val="00022AE9"/>
    <w:rsid w:val="00040700"/>
    <w:rsid w:val="000763CE"/>
    <w:rsid w:val="00087D0B"/>
    <w:rsid w:val="000A25E6"/>
    <w:rsid w:val="000C7578"/>
    <w:rsid w:val="000D4015"/>
    <w:rsid w:val="000E02CD"/>
    <w:rsid w:val="000E71CB"/>
    <w:rsid w:val="000F47BE"/>
    <w:rsid w:val="00105455"/>
    <w:rsid w:val="00112B42"/>
    <w:rsid w:val="00124F85"/>
    <w:rsid w:val="001A7933"/>
    <w:rsid w:val="001D4EF2"/>
    <w:rsid w:val="001E1607"/>
    <w:rsid w:val="001F3289"/>
    <w:rsid w:val="00202FD9"/>
    <w:rsid w:val="00204991"/>
    <w:rsid w:val="00213487"/>
    <w:rsid w:val="00241B15"/>
    <w:rsid w:val="00270276"/>
    <w:rsid w:val="002B666E"/>
    <w:rsid w:val="002C524C"/>
    <w:rsid w:val="00324B50"/>
    <w:rsid w:val="003323CF"/>
    <w:rsid w:val="00342C34"/>
    <w:rsid w:val="0036510A"/>
    <w:rsid w:val="00376684"/>
    <w:rsid w:val="003942C5"/>
    <w:rsid w:val="003E744B"/>
    <w:rsid w:val="004159D0"/>
    <w:rsid w:val="0043122C"/>
    <w:rsid w:val="00431F4D"/>
    <w:rsid w:val="0044756D"/>
    <w:rsid w:val="004502EF"/>
    <w:rsid w:val="00483513"/>
    <w:rsid w:val="004A0FC3"/>
    <w:rsid w:val="004A5EA1"/>
    <w:rsid w:val="004E7B59"/>
    <w:rsid w:val="005118B4"/>
    <w:rsid w:val="005126B8"/>
    <w:rsid w:val="005145AA"/>
    <w:rsid w:val="005565AE"/>
    <w:rsid w:val="005846E2"/>
    <w:rsid w:val="005A1CC9"/>
    <w:rsid w:val="005B60B9"/>
    <w:rsid w:val="005D4CEB"/>
    <w:rsid w:val="005D4D47"/>
    <w:rsid w:val="005F2BC2"/>
    <w:rsid w:val="005F377D"/>
    <w:rsid w:val="006008C9"/>
    <w:rsid w:val="006032C3"/>
    <w:rsid w:val="00604B55"/>
    <w:rsid w:val="00652857"/>
    <w:rsid w:val="00655829"/>
    <w:rsid w:val="00671B0B"/>
    <w:rsid w:val="0068329D"/>
    <w:rsid w:val="00686632"/>
    <w:rsid w:val="006B16BB"/>
    <w:rsid w:val="006F5987"/>
    <w:rsid w:val="00706266"/>
    <w:rsid w:val="00707C34"/>
    <w:rsid w:val="00741156"/>
    <w:rsid w:val="0074255A"/>
    <w:rsid w:val="0074525F"/>
    <w:rsid w:val="007479B7"/>
    <w:rsid w:val="007B0973"/>
    <w:rsid w:val="007D2923"/>
    <w:rsid w:val="007F385C"/>
    <w:rsid w:val="008158FA"/>
    <w:rsid w:val="008317AE"/>
    <w:rsid w:val="0083782A"/>
    <w:rsid w:val="00846A2E"/>
    <w:rsid w:val="008760F2"/>
    <w:rsid w:val="00877C6B"/>
    <w:rsid w:val="008A5F4A"/>
    <w:rsid w:val="008C3A24"/>
    <w:rsid w:val="008E18BD"/>
    <w:rsid w:val="008F6269"/>
    <w:rsid w:val="00940189"/>
    <w:rsid w:val="00943752"/>
    <w:rsid w:val="009609CE"/>
    <w:rsid w:val="00970925"/>
    <w:rsid w:val="00973DBB"/>
    <w:rsid w:val="009A282D"/>
    <w:rsid w:val="009A3360"/>
    <w:rsid w:val="009D5354"/>
    <w:rsid w:val="00A148E5"/>
    <w:rsid w:val="00A6258E"/>
    <w:rsid w:val="00A90065"/>
    <w:rsid w:val="00A95720"/>
    <w:rsid w:val="00AA52C1"/>
    <w:rsid w:val="00AB3002"/>
    <w:rsid w:val="00AE3580"/>
    <w:rsid w:val="00AF1CB1"/>
    <w:rsid w:val="00AF7E0A"/>
    <w:rsid w:val="00B21723"/>
    <w:rsid w:val="00B2414C"/>
    <w:rsid w:val="00B54F8B"/>
    <w:rsid w:val="00B5527C"/>
    <w:rsid w:val="00B7486D"/>
    <w:rsid w:val="00BA3650"/>
    <w:rsid w:val="00BB4604"/>
    <w:rsid w:val="00BC6E0F"/>
    <w:rsid w:val="00BD70EF"/>
    <w:rsid w:val="00BE7E06"/>
    <w:rsid w:val="00BF4F41"/>
    <w:rsid w:val="00C06DA2"/>
    <w:rsid w:val="00C150C1"/>
    <w:rsid w:val="00C502B6"/>
    <w:rsid w:val="00C61C44"/>
    <w:rsid w:val="00C63DAA"/>
    <w:rsid w:val="00C7576F"/>
    <w:rsid w:val="00CA2810"/>
    <w:rsid w:val="00CB0416"/>
    <w:rsid w:val="00CF645E"/>
    <w:rsid w:val="00D038D9"/>
    <w:rsid w:val="00D203C7"/>
    <w:rsid w:val="00DA52B1"/>
    <w:rsid w:val="00DA632B"/>
    <w:rsid w:val="00DB2EDA"/>
    <w:rsid w:val="00DD089E"/>
    <w:rsid w:val="00DD297F"/>
    <w:rsid w:val="00DD5991"/>
    <w:rsid w:val="00DF4B9D"/>
    <w:rsid w:val="00E235F0"/>
    <w:rsid w:val="00E605A6"/>
    <w:rsid w:val="00E73FAA"/>
    <w:rsid w:val="00E87A19"/>
    <w:rsid w:val="00EB4238"/>
    <w:rsid w:val="00EF69EC"/>
    <w:rsid w:val="00F03DCF"/>
    <w:rsid w:val="00F06853"/>
    <w:rsid w:val="00F22BB9"/>
    <w:rsid w:val="00F265B2"/>
    <w:rsid w:val="00F6026E"/>
    <w:rsid w:val="00F81028"/>
    <w:rsid w:val="00F8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0EF107-20CB-4A24-AE90-1C699ABD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15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297F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D2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297F"/>
    <w:rPr>
      <w:rFonts w:ascii="ＭＳ 明朝" w:eastAsia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F8443B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8">
    <w:name w:val="記 (文字)"/>
    <w:basedOn w:val="a0"/>
    <w:link w:val="a7"/>
    <w:rsid w:val="00F8443B"/>
    <w:rPr>
      <w:rFonts w:asciiTheme="minorEastAsia" w:eastAsiaTheme="minorEastAsia" w:hAnsiTheme="minorEastAsia"/>
      <w:sz w:val="22"/>
      <w:szCs w:val="24"/>
    </w:rPr>
  </w:style>
  <w:style w:type="paragraph" w:styleId="a9">
    <w:name w:val="Closing"/>
    <w:basedOn w:val="a"/>
    <w:link w:val="aa"/>
    <w:rsid w:val="00F8443B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a">
    <w:name w:val="結語 (文字)"/>
    <w:basedOn w:val="a0"/>
    <w:link w:val="a9"/>
    <w:rsid w:val="00F8443B"/>
    <w:rPr>
      <w:rFonts w:asciiTheme="minorEastAsia" w:eastAsiaTheme="minorEastAsia" w:hAnsiTheme="minorEastAsia"/>
      <w:sz w:val="22"/>
      <w:szCs w:val="24"/>
    </w:rPr>
  </w:style>
  <w:style w:type="paragraph" w:styleId="ab">
    <w:name w:val="Plain Text"/>
    <w:basedOn w:val="a"/>
    <w:link w:val="ac"/>
    <w:rsid w:val="001F3289"/>
    <w:pPr>
      <w:autoSpaceDE/>
      <w:autoSpaceDN/>
    </w:pPr>
    <w:rPr>
      <w:rFonts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1F3289"/>
    <w:rPr>
      <w:rFonts w:ascii="ＭＳ 明朝" w:hAnsi="Courier New" w:cs="Courier New"/>
      <w:kern w:val="2"/>
      <w:sz w:val="24"/>
      <w:szCs w:val="21"/>
    </w:rPr>
  </w:style>
  <w:style w:type="table" w:styleId="ad">
    <w:name w:val="Table Grid"/>
    <w:basedOn w:val="a1"/>
    <w:rsid w:val="009A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846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